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77" w:rsidRDefault="00334CEB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Zápis ze sněmu ČAS konaného 9. ledna 2016 v Praze</w:t>
      </w:r>
    </w:p>
    <w:p w:rsidR="00C82B77" w:rsidRDefault="00334CEB">
      <w:pPr>
        <w:pStyle w:val="Standard"/>
      </w:pPr>
      <w:r>
        <w:t>Sněm řídí Pavel Vojáček, předseda ČAS</w:t>
      </w:r>
    </w:p>
    <w:p w:rsidR="00C82B77" w:rsidRDefault="00334CEB">
      <w:pPr>
        <w:pStyle w:val="Standard"/>
      </w:pPr>
      <w:r>
        <w:rPr>
          <w:b/>
        </w:rPr>
        <w:t>Přítomní</w:t>
      </w:r>
      <w:r>
        <w:t xml:space="preserve">: Pavel Vojáček (5), Zbyněk Burda (2), Radana Williamsová, Barbora Hrůzová, Jiří </w:t>
      </w:r>
      <w:proofErr w:type="spellStart"/>
      <w:r>
        <w:t>Kamín</w:t>
      </w:r>
      <w:proofErr w:type="spellEnd"/>
      <w:r>
        <w:t xml:space="preserve">, </w:t>
      </w:r>
      <w:r>
        <w:t xml:space="preserve">Petr Kuča (1), Martin Hrubý (4), Martin Daněk (před odchodem delegoval svůj hlas Pavlovi </w:t>
      </w:r>
      <w:proofErr w:type="gramStart"/>
      <w:r>
        <w:t>Vojáčkovi)</w:t>
      </w:r>
      <w:r>
        <w:br/>
      </w:r>
      <w:r>
        <w:t>(v závorce</w:t>
      </w:r>
      <w:proofErr w:type="gramEnd"/>
      <w:r>
        <w:t xml:space="preserve"> je uveden počet delegovaných hlasů, písemná pověření jsou uložena v archivu ČAS)</w:t>
      </w:r>
    </w:p>
    <w:p w:rsidR="00C82B77" w:rsidRDefault="00334CEB">
      <w:pPr>
        <w:pStyle w:val="Standard"/>
      </w:pPr>
      <w:r>
        <w:rPr>
          <w:b/>
        </w:rPr>
        <w:t>Usnášeníschopnost sněmu</w:t>
      </w:r>
      <w:r>
        <w:t>: z celkového počtu 20 členů ČAS k datu a</w:t>
      </w:r>
      <w:r>
        <w:t xml:space="preserve"> času konání sněmu je přítomno 8 členů, dále 11 členů delegovalo své hlasy přítomným, celkový počet hlasů je 19 z možných 20, </w:t>
      </w:r>
      <w:r>
        <w:br/>
      </w:r>
      <w:r>
        <w:rPr>
          <w:b/>
          <w:u w:val="single"/>
        </w:rPr>
        <w:t>tzn. sněm je usnášeníschopný</w:t>
      </w:r>
      <w:r>
        <w:t>.</w:t>
      </w:r>
    </w:p>
    <w:p w:rsidR="00C82B77" w:rsidRDefault="00334CEB">
      <w:pPr>
        <w:pStyle w:val="Standard"/>
      </w:pPr>
      <w:r>
        <w:rPr>
          <w:b/>
        </w:rPr>
        <w:t>Zprávu o činnosti za rok 2015</w:t>
      </w:r>
      <w:r>
        <w:t xml:space="preserve"> přednesl Pavel Vojáček</w:t>
      </w:r>
    </w:p>
    <w:p w:rsidR="00C82B77" w:rsidRDefault="00334CEB">
      <w:pPr>
        <w:pStyle w:val="Standard"/>
      </w:pPr>
      <w:r>
        <w:t>v r. 2015 proběhly soutěže Mistrovství republ</w:t>
      </w:r>
      <w:r>
        <w:t>iky (kvalifikační turnaje a finálový turnaj, liga družstev, mistrovství juniorů, mistrovství dvojic, Třinecký pohár, Parník</w:t>
      </w:r>
    </w:p>
    <w:p w:rsidR="00C82B77" w:rsidRDefault="00334CEB">
      <w:pPr>
        <w:pStyle w:val="Standard"/>
      </w:pPr>
      <w:r>
        <w:t xml:space="preserve">ČAS na požádání společnosti </w:t>
      </w:r>
      <w:proofErr w:type="spellStart"/>
      <w:r>
        <w:t>Mattel</w:t>
      </w:r>
      <w:proofErr w:type="spellEnd"/>
      <w:r>
        <w:t xml:space="preserve"> spolupracoval na přípravě demonstračních partií pro film Teorie tygra – následně </w:t>
      </w:r>
      <w:proofErr w:type="spellStart"/>
      <w:r>
        <w:t>Mattel</w:t>
      </w:r>
      <w:proofErr w:type="spellEnd"/>
      <w:r>
        <w:t xml:space="preserve"> poskytl Č</w:t>
      </w:r>
      <w:r>
        <w:t>AS sponzorský příspěvek</w:t>
      </w:r>
    </w:p>
    <w:p w:rsidR="00C82B77" w:rsidRDefault="00334CEB">
      <w:pPr>
        <w:pStyle w:val="Standard"/>
      </w:pPr>
      <w:r>
        <w:t>Sněm po proběhlé diskusi Zprávu přijal bez výhrad.</w:t>
      </w:r>
    </w:p>
    <w:p w:rsidR="00C82B77" w:rsidRDefault="00334CEB">
      <w:pPr>
        <w:pStyle w:val="Standard"/>
      </w:pPr>
      <w:r>
        <w:rPr>
          <w:b/>
        </w:rPr>
        <w:t>Zprávu o hospodaření za rok 2015</w:t>
      </w:r>
      <w:r>
        <w:t xml:space="preserve"> přednesl Pavel Vojáček</w:t>
      </w:r>
    </w:p>
    <w:p w:rsidR="00C82B77" w:rsidRDefault="00334CEB">
      <w:pPr>
        <w:pStyle w:val="Standard"/>
      </w:pPr>
      <w:r>
        <w:t>za rok 2015 vzrostly finanční prostředky ČAS celkově o cca 20tis.Kč (na cca 86 400Kč)</w:t>
      </w:r>
    </w:p>
    <w:p w:rsidR="00C82B77" w:rsidRDefault="00334CEB">
      <w:pPr>
        <w:pStyle w:val="Standard"/>
      </w:pPr>
      <w:r>
        <w:t xml:space="preserve">Sněm po proběhlé diskusi Zprávu přijal </w:t>
      </w:r>
      <w:r>
        <w:t>bez výhrad.</w:t>
      </w:r>
    </w:p>
    <w:p w:rsidR="00C82B77" w:rsidRDefault="00334CEB">
      <w:pPr>
        <w:pStyle w:val="Standard"/>
      </w:pPr>
      <w:r>
        <w:rPr>
          <w:b/>
        </w:rPr>
        <w:t>Návrh rozpočtu na rok 2016</w:t>
      </w:r>
      <w:r>
        <w:t xml:space="preserve"> přednesl Pavel Vojáček</w:t>
      </w:r>
    </w:p>
    <w:p w:rsidR="00C82B77" w:rsidRDefault="00334CEB">
      <w:pPr>
        <w:pStyle w:val="Standard"/>
      </w:pPr>
      <w:r>
        <w:t xml:space="preserve">rozpočet počítá s příjmy ve výši cca 47 </w:t>
      </w:r>
      <w:proofErr w:type="spellStart"/>
      <w:proofErr w:type="gramStart"/>
      <w:r>
        <w:t>tis.Kč</w:t>
      </w:r>
      <w:proofErr w:type="spellEnd"/>
      <w:proofErr w:type="gramEnd"/>
      <w:r>
        <w:t xml:space="preserve"> (členské příspěvky a sponzorské dary) </w:t>
      </w:r>
      <w:r>
        <w:br/>
      </w:r>
      <w:r>
        <w:t xml:space="preserve">                              a výdaji ve výši cca 42 </w:t>
      </w:r>
      <w:proofErr w:type="spellStart"/>
      <w:r>
        <w:t>tis.Kč</w:t>
      </w:r>
      <w:proofErr w:type="spellEnd"/>
      <w:r>
        <w:t xml:space="preserve"> (uspořádání MR, správa webu, poplatky)</w:t>
      </w:r>
    </w:p>
    <w:p w:rsidR="00C82B77" w:rsidRDefault="00334CEB">
      <w:pPr>
        <w:pStyle w:val="Standard"/>
      </w:pPr>
      <w:r>
        <w:t>Sněm po</w:t>
      </w:r>
      <w:r>
        <w:t xml:space="preserve"> proběhlé diskusi návrh rozpočtu přijal bez výhrad, </w:t>
      </w:r>
      <w:r>
        <w:br/>
      </w:r>
      <w:r>
        <w:t>a doporučil výboru ČAS prověřit možnosti změny banky vedoucí k úspoře poplatků za vedení a používání účtu a podle možností tuto změnu realizovat.</w:t>
      </w:r>
    </w:p>
    <w:p w:rsidR="00C82B77" w:rsidRDefault="00334CEB">
      <w:pPr>
        <w:pStyle w:val="Standard"/>
      </w:pPr>
      <w:r>
        <w:rPr>
          <w:b/>
        </w:rPr>
        <w:t xml:space="preserve">Informaci o stavu sponzorské podpory a možnostech v roce </w:t>
      </w:r>
      <w:r>
        <w:rPr>
          <w:b/>
        </w:rPr>
        <w:t>2016</w:t>
      </w:r>
      <w:r>
        <w:t xml:space="preserve"> přednesl Pavel Vojáček</w:t>
      </w:r>
    </w:p>
    <w:p w:rsidR="00C82B77" w:rsidRDefault="00334CEB">
      <w:pPr>
        <w:pStyle w:val="Standard"/>
      </w:pPr>
      <w:r>
        <w:t xml:space="preserve">společnost </w:t>
      </w:r>
      <w:proofErr w:type="spellStart"/>
      <w:r>
        <w:t>Ogilvy</w:t>
      </w:r>
      <w:proofErr w:type="spellEnd"/>
      <w:r>
        <w:t xml:space="preserve"> ukončila sponzorskou podporu </w:t>
      </w:r>
      <w:r>
        <w:br/>
      </w:r>
      <w:r>
        <w:t xml:space="preserve">společnost </w:t>
      </w:r>
      <w:proofErr w:type="spellStart"/>
      <w:r>
        <w:t>Mattel</w:t>
      </w:r>
      <w:proofErr w:type="spellEnd"/>
      <w:r>
        <w:t xml:space="preserve"> poskytla finanční podporu 15 </w:t>
      </w:r>
      <w:proofErr w:type="spellStart"/>
      <w:proofErr w:type="gramStart"/>
      <w:r>
        <w:t>tis.Kč</w:t>
      </w:r>
      <w:proofErr w:type="spellEnd"/>
      <w:proofErr w:type="gramEnd"/>
      <w:r>
        <w:t xml:space="preserve"> a materiální podporu (hrací sady)</w:t>
      </w:r>
      <w:r>
        <w:br/>
      </w:r>
      <w:r>
        <w:t>Viktor Hagenhofer poskytl finanční podporu</w:t>
      </w:r>
      <w:r>
        <w:t xml:space="preserve"> ČAS</w:t>
      </w:r>
    </w:p>
    <w:p w:rsidR="00C82B77" w:rsidRDefault="00334CEB">
      <w:pPr>
        <w:pStyle w:val="Standard"/>
      </w:pPr>
      <w:r>
        <w:t>Sněm po proběhlé diskusi Informaci přijal be</w:t>
      </w:r>
      <w:r>
        <w:t>z výhrad.</w:t>
      </w:r>
    </w:p>
    <w:p w:rsidR="00C82B77" w:rsidRDefault="00334CEB">
      <w:pPr>
        <w:pStyle w:val="Standard"/>
        <w:rPr>
          <w:b/>
        </w:rPr>
      </w:pPr>
      <w:r>
        <w:rPr>
          <w:b/>
        </w:rPr>
        <w:t>Stanovy a jednací řád</w:t>
      </w:r>
    </w:p>
    <w:p w:rsidR="00C82B77" w:rsidRDefault="00334CEB">
      <w:pPr>
        <w:pStyle w:val="Standard"/>
      </w:pPr>
      <w:r>
        <w:t>Sněm po proběhlé diskusi uložil výboru ČAS</w:t>
      </w:r>
      <w:r>
        <w:br/>
      </w:r>
      <w:r>
        <w:t xml:space="preserve">- dokončit změnu statutu a názvu ČAS podle požadavků legislativy, a v souvislosti s tím prověřit </w:t>
      </w:r>
      <w:proofErr w:type="gramStart"/>
      <w:r>
        <w:t>možnost  změny</w:t>
      </w:r>
      <w:proofErr w:type="gramEnd"/>
      <w:r>
        <w:t xml:space="preserve"> sídla ČAS, které je dosud stále na adrese J. Nohavici,</w:t>
      </w:r>
      <w:r>
        <w:br/>
      </w:r>
      <w:r>
        <w:t>- navrhnout ře</w:t>
      </w:r>
      <w:r>
        <w:t>šení situace, kdy v době mezi koncem běžného roku a konáním Sněmu dochází de facto k nulovému počtu členů ČAS, kteří mají zaplaceny členské příspěvky – např. konáním před koncem roku nebo úpravou Stanov ve smyslu zániku členství při nezaplacení příspěvků n</w:t>
      </w:r>
      <w:r>
        <w:t>ikoli ke konci „zaplaceného“ roku, ale např. až po uplynutí lhůty … měsíců, apod.</w:t>
      </w:r>
    </w:p>
    <w:p w:rsidR="000426A0" w:rsidRDefault="000426A0">
      <w:pPr>
        <w:pStyle w:val="Standard"/>
        <w:rPr>
          <w:b/>
        </w:rPr>
      </w:pPr>
      <w:bookmarkStart w:id="0" w:name="_GoBack"/>
      <w:bookmarkEnd w:id="0"/>
    </w:p>
    <w:p w:rsidR="00C82B77" w:rsidRDefault="00334CEB">
      <w:pPr>
        <w:pStyle w:val="Standard"/>
        <w:rPr>
          <w:b/>
        </w:rPr>
      </w:pPr>
      <w:r>
        <w:rPr>
          <w:b/>
        </w:rPr>
        <w:t>Pravidla přípustnosti slov</w:t>
      </w:r>
    </w:p>
    <w:p w:rsidR="00C82B77" w:rsidRDefault="00334CEB">
      <w:pPr>
        <w:pStyle w:val="Standard"/>
      </w:pPr>
      <w:r>
        <w:lastRenderedPageBreak/>
        <w:t xml:space="preserve">Sněm po proběhlé diskusi akceptoval úpravu </w:t>
      </w:r>
      <w:proofErr w:type="spellStart"/>
      <w:r>
        <w:t>NOVEXu</w:t>
      </w:r>
      <w:proofErr w:type="spellEnd"/>
      <w:r>
        <w:t xml:space="preserve"> provedenou Petrem Vetešníkem na konci roku 2015 a vyjádřil poděkování P. Vetešníkovi za </w:t>
      </w:r>
      <w:r>
        <w:t xml:space="preserve">neutuchající úsilí při aktualizaci </w:t>
      </w:r>
      <w:proofErr w:type="spellStart"/>
      <w:r>
        <w:t>NOVEXu</w:t>
      </w:r>
      <w:proofErr w:type="spellEnd"/>
      <w:r>
        <w:t xml:space="preserve"> s přáním, aby v údržbě </w:t>
      </w:r>
      <w:proofErr w:type="spellStart"/>
      <w:r>
        <w:t>NOVEXu</w:t>
      </w:r>
      <w:proofErr w:type="spellEnd"/>
      <w:r>
        <w:t xml:space="preserve"> pokračoval i nadále, a uložil výboru ČAS zveřejnit aktuální seznam změn </w:t>
      </w:r>
      <w:proofErr w:type="spellStart"/>
      <w:r>
        <w:t>NOVEXu</w:t>
      </w:r>
      <w:proofErr w:type="spellEnd"/>
      <w:r>
        <w:t xml:space="preserve"> na webu ČAS.</w:t>
      </w:r>
    </w:p>
    <w:p w:rsidR="00C82B77" w:rsidRDefault="00334CEB">
      <w:pPr>
        <w:pStyle w:val="Standard"/>
        <w:rPr>
          <w:b/>
        </w:rPr>
      </w:pPr>
      <w:r>
        <w:rPr>
          <w:b/>
        </w:rPr>
        <w:t>Soutěžní řád</w:t>
      </w:r>
    </w:p>
    <w:p w:rsidR="00C82B77" w:rsidRDefault="00334CEB">
      <w:pPr>
        <w:pStyle w:val="Standard"/>
      </w:pPr>
      <w:r>
        <w:t>Sněm ČAS po proběhlé diskusi schválil možnost na turnajích (kromě finálového t</w:t>
      </w:r>
      <w:r>
        <w:t xml:space="preserve">urnaje MR) rozhodování prostřednictvím hrajícího hlavního rozhodčího (HHR), který v případě požadavku na rozhodnutí přeruší svou partii a rozhodne, hrací doba partie hrané HHR se prodlouží o dobu tohoto přerušení. </w:t>
      </w:r>
      <w:r>
        <w:br/>
      </w:r>
      <w:r>
        <w:t>Pozn.: pro případ rozhodování v partii hr</w:t>
      </w:r>
      <w:r>
        <w:t>ané HHR bude ustanoven zástupce HHR.</w:t>
      </w:r>
    </w:p>
    <w:p w:rsidR="00C82B77" w:rsidRDefault="00334CEB">
      <w:pPr>
        <w:pStyle w:val="Standard"/>
        <w:rPr>
          <w:b/>
        </w:rPr>
      </w:pPr>
      <w:r>
        <w:rPr>
          <w:b/>
        </w:rPr>
        <w:t>Systém soutěží pro rok 2016</w:t>
      </w:r>
    </w:p>
    <w:p w:rsidR="00C82B77" w:rsidRDefault="00334CEB">
      <w:pPr>
        <w:pStyle w:val="Standard"/>
      </w:pPr>
      <w:r>
        <w:rPr>
          <w:u w:val="single"/>
        </w:rPr>
        <w:t>Mistrovství republiky</w:t>
      </w:r>
    </w:p>
    <w:p w:rsidR="00C82B77" w:rsidRDefault="00334CEB">
      <w:pPr>
        <w:pStyle w:val="Standard"/>
      </w:pPr>
      <w:r>
        <w:t xml:space="preserve">sestávající z 10 kvalifikačních turnajů a finálového turnaje, přičemž do kvalifikace se hráči započítají výsledky z 5 turnajů, kde dosáhl nejlepšího umístění. </w:t>
      </w:r>
      <w:r>
        <w:br/>
      </w:r>
      <w:r>
        <w:t>Pořadate</w:t>
      </w:r>
      <w:r>
        <w:t xml:space="preserve">l kvalifikačních turnajů mají nárok na přidělení kompenzačních bodů za každý jím uspořádaný turnaj, tyto body budou přiděleny pořadatelem určené jedné osobě (podílející se na pořádání turnaje) u ve výši odpovídající průměrnému bodovému zisku dané osoby ze </w:t>
      </w:r>
      <w:r>
        <w:t>všech touto osobou hraných kvalifikačních turnajů v daném roce. (pozn.: kompenzační body nelze přidělit osobě, která na daném turnaji hrála)</w:t>
      </w:r>
    </w:p>
    <w:p w:rsidR="00C82B77" w:rsidRDefault="00334CEB">
      <w:pPr>
        <w:pStyle w:val="Standard"/>
      </w:pPr>
      <w:r>
        <w:t>- návrhy Z. Burdy na změny přidělování kompenzačním bodů (vč. jeho úplného zrušení) nebyly sněmem přijaty (pro 3, p</w:t>
      </w:r>
      <w:r>
        <w:t>roti 12, zdrželo se 12 resp. pro 4, proti 9, zdrželo se 6)</w:t>
      </w:r>
    </w:p>
    <w:p w:rsidR="00C82B77" w:rsidRDefault="00334CEB">
      <w:pPr>
        <w:pStyle w:val="Standard"/>
      </w:pPr>
      <w:r>
        <w:t>- místem konání finálového turnaje budou pravděpodobně Říčany, v záloze je Tyršův dům v Praze.</w:t>
      </w:r>
    </w:p>
    <w:p w:rsidR="00C82B77" w:rsidRDefault="00334CEB">
      <w:pPr>
        <w:pStyle w:val="Standard"/>
        <w:rPr>
          <w:u w:val="single"/>
        </w:rPr>
      </w:pPr>
      <w:r>
        <w:rPr>
          <w:u w:val="single"/>
        </w:rPr>
        <w:t>Mistrovství republiky juniorů proběhne obdobně jako v r. 2015</w:t>
      </w:r>
    </w:p>
    <w:p w:rsidR="00C82B77" w:rsidRDefault="00334CEB">
      <w:pPr>
        <w:pStyle w:val="Standard"/>
      </w:pPr>
      <w:r>
        <w:rPr>
          <w:u w:val="single"/>
        </w:rPr>
        <w:t>Liga družstev</w:t>
      </w:r>
      <w:r>
        <w:t xml:space="preserve"> proběhne obdobně jako v r.</w:t>
      </w:r>
      <w:r>
        <w:t xml:space="preserve"> 2015</w:t>
      </w:r>
    </w:p>
    <w:p w:rsidR="00C82B77" w:rsidRDefault="00334CEB">
      <w:pPr>
        <w:pStyle w:val="Standard"/>
      </w:pPr>
      <w:r>
        <w:rPr>
          <w:u w:val="single"/>
        </w:rPr>
        <w:t>Mistrovství republiky párů</w:t>
      </w:r>
      <w:r>
        <w:t xml:space="preserve"> </w:t>
      </w:r>
      <w:r>
        <w:br/>
      </w:r>
      <w:r>
        <w:t>proběhne v říjnu 2016 po pražském turnaji, zorganizuje P. Vojáček.</w:t>
      </w:r>
    </w:p>
    <w:p w:rsidR="00C82B77" w:rsidRDefault="00334CEB">
      <w:pPr>
        <w:pStyle w:val="Standard"/>
      </w:pPr>
      <w:r>
        <w:rPr>
          <w:u w:val="single"/>
        </w:rPr>
        <w:t>Utkání Západ – Východ</w:t>
      </w:r>
      <w:r>
        <w:t xml:space="preserve"> </w:t>
      </w:r>
      <w:r>
        <w:br/>
      </w:r>
      <w:r>
        <w:t xml:space="preserve">J. </w:t>
      </w:r>
      <w:proofErr w:type="spellStart"/>
      <w:r>
        <w:t>Kamín</w:t>
      </w:r>
      <w:proofErr w:type="spellEnd"/>
      <w:r>
        <w:t xml:space="preserve"> prověří zájem hráčů a bude-li dostatečný, akci ve spolupráci s výborem zorganizuje</w:t>
      </w:r>
    </w:p>
    <w:p w:rsidR="00C82B77" w:rsidRDefault="00334CEB">
      <w:pPr>
        <w:pStyle w:val="Standard"/>
      </w:pPr>
      <w:r>
        <w:rPr>
          <w:u w:val="single"/>
        </w:rPr>
        <w:t>další soutěže</w:t>
      </w:r>
      <w:r>
        <w:t xml:space="preserve"> mohou být organizovány pod</w:t>
      </w:r>
      <w:r>
        <w:t>le zájmu hráčů a nabídky pořadatelů, ČAS je podpoří zapůjčením hrací sad a hodin, poskytnutím know-how atd.</w:t>
      </w:r>
    </w:p>
    <w:p w:rsidR="00C82B77" w:rsidRDefault="00334CEB">
      <w:pPr>
        <w:pStyle w:val="Standard"/>
      </w:pPr>
      <w:r>
        <w:rPr>
          <w:b/>
        </w:rPr>
        <w:t>Různé</w:t>
      </w:r>
      <w:r>
        <w:rPr>
          <w:b/>
        </w:rPr>
        <w:br/>
      </w:r>
      <w:r>
        <w:t>výbor vyzývá všechny účastníky akcí ČAS k plnému respektování požadavků pořadatelů na šetrné chování k jejich majetku</w:t>
      </w:r>
    </w:p>
    <w:p w:rsidR="00C82B77" w:rsidRDefault="00334CEB">
      <w:pPr>
        <w:pStyle w:val="Standard"/>
      </w:pPr>
      <w:r>
        <w:rPr>
          <w:b/>
        </w:rPr>
        <w:t>Volba výboru ČAS</w:t>
      </w:r>
      <w:r>
        <w:rPr>
          <w:b/>
        </w:rPr>
        <w:br/>
      </w:r>
      <w:r>
        <w:t>Sněm ČA</w:t>
      </w:r>
      <w:r>
        <w:t>S zvolil (plným počtem hlasů) pro nastávající funkční období výbor ČAS ve stávajícím složení, pouze se změnou náhradníka (místo Martina Daňka byla zvolena Radana Williamsová),</w:t>
      </w:r>
      <w:r>
        <w:br/>
      </w:r>
      <w:r>
        <w:t>následně se výbor dohodl na zachování dosavadního rozdělení funkcí.</w:t>
      </w:r>
    </w:p>
    <w:p w:rsidR="00C82B77" w:rsidRDefault="00334CEB">
      <w:pPr>
        <w:pStyle w:val="Standard"/>
        <w:rPr>
          <w:b/>
        </w:rPr>
      </w:pPr>
      <w:r>
        <w:rPr>
          <w:b/>
        </w:rPr>
        <w:t>Usnesení sně</w:t>
      </w:r>
      <w:r>
        <w:rPr>
          <w:b/>
        </w:rPr>
        <w:t>mu ČAS</w:t>
      </w:r>
    </w:p>
    <w:p w:rsidR="00C82B77" w:rsidRDefault="00334CEB">
      <w:pPr>
        <w:pStyle w:val="Standard"/>
      </w:pPr>
      <w:r>
        <w:t xml:space="preserve">Sněm ČAS, konaný dne 9. ledna 2016 v Praze (v prostorách klubu deskových her Paluba) schválil usnesení sněmu (viz </w:t>
      </w:r>
      <w:proofErr w:type="spellStart"/>
      <w:r>
        <w:t>přloha</w:t>
      </w:r>
      <w:proofErr w:type="spellEnd"/>
      <w:r>
        <w:t>).</w:t>
      </w:r>
    </w:p>
    <w:p w:rsidR="00C82B77" w:rsidRDefault="00C82B77">
      <w:pPr>
        <w:pStyle w:val="Standard"/>
        <w:rPr>
          <w:shd w:val="clear" w:color="auto" w:fill="FFFF00"/>
        </w:rPr>
      </w:pPr>
    </w:p>
    <w:p w:rsidR="00C82B77" w:rsidRDefault="00334CEB">
      <w:pPr>
        <w:pStyle w:val="Standard"/>
      </w:pPr>
      <w:r>
        <w:t>zapsali: Petr Kuča a Pavel Vojáček</w:t>
      </w:r>
    </w:p>
    <w:sectPr w:rsidR="00C82B7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EB" w:rsidRDefault="00334CEB">
      <w:pPr>
        <w:spacing w:after="0" w:line="240" w:lineRule="auto"/>
      </w:pPr>
      <w:r>
        <w:separator/>
      </w:r>
    </w:p>
  </w:endnote>
  <w:endnote w:type="continuationSeparator" w:id="0">
    <w:p w:rsidR="00334CEB" w:rsidRDefault="0033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EB" w:rsidRDefault="00334C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4CEB" w:rsidRDefault="0033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4703"/>
    <w:multiLevelType w:val="multilevel"/>
    <w:tmpl w:val="0B90FBDC"/>
    <w:styleLink w:val="WWNum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62330456"/>
    <w:multiLevelType w:val="multilevel"/>
    <w:tmpl w:val="F4A89778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6EE5073C"/>
    <w:multiLevelType w:val="multilevel"/>
    <w:tmpl w:val="7EE0C2E0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2B77"/>
    <w:rsid w:val="000426A0"/>
    <w:rsid w:val="00334CEB"/>
    <w:rsid w:val="00C8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MOSTAR</dc:creator>
  <cp:lastModifiedBy>Vojáček Pavel</cp:lastModifiedBy>
  <cp:revision>3</cp:revision>
  <dcterms:created xsi:type="dcterms:W3CDTF">2016-01-18T08:15:00Z</dcterms:created>
  <dcterms:modified xsi:type="dcterms:W3CDTF">2016-01-18T08:15:00Z</dcterms:modified>
</cp:coreProperties>
</file>