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B5" w:rsidRDefault="00C620CA">
      <w:pPr>
        <w:pStyle w:val="Standard"/>
        <w:spacing w:before="28" w:after="28" w:line="240" w:lineRule="auto"/>
        <w:jc w:val="center"/>
      </w:pPr>
      <w:r>
        <w:rPr>
          <w:rFonts w:ascii="Arial Unicode MS" w:eastAsia="Arial Unicode MS" w:hAnsi="Arial Unicode MS" w:cs="Arial Unicode MS"/>
          <w:b/>
          <w:bCs/>
          <w:sz w:val="36"/>
          <w:szCs w:val="36"/>
          <w:lang w:eastAsia="cs-CZ"/>
        </w:rPr>
        <w:t>Sněm ČAS</w:t>
      </w:r>
    </w:p>
    <w:p w:rsidR="00563982" w:rsidRDefault="00C620C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sobotu </w:t>
      </w:r>
      <w:r w:rsidR="00457F5C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</w:t>
      </w:r>
      <w:r w:rsidR="00457F5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57F5C" w:rsidRPr="001D13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aule</w:t>
      </w:r>
      <w:r w:rsidR="00ED5C3E" w:rsidRPr="001D13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57F5C" w:rsidRPr="001D13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DDM</w:t>
      </w:r>
      <w:r w:rsidRPr="001D13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1D1331" w:rsidRPr="001D13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SLEZSKÁ 920/21, PRAHA 2 – Vinohrady</w:t>
      </w:r>
    </w:p>
    <w:p w:rsidR="001D1331" w:rsidRDefault="001D133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D1331" w:rsidRDefault="001D133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C620C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časový průběh sněmu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prezence účastníků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– zahájení sněmu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– </w:t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57F5C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jednání sněmu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D1CDC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57F5C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0:</w:t>
      </w:r>
      <w:r w:rsidR="00457F5C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přijetí usnesení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</w:t>
      </w:r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0:</w:t>
      </w:r>
      <w:r w:rsidR="00457F5C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ukončení sněmu</w:t>
      </w:r>
    </w:p>
    <w:p w:rsidR="00AA17B5" w:rsidRDefault="00C620C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Žádáme zájemce o účast na Sněmu ČAS, aby potvrdili svou účast na adresu výboru ČAS nejpozději do </w:t>
      </w:r>
      <w:r w:rsidR="00457F5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</w:t>
      </w:r>
      <w:r w:rsidR="00457F5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mailem (cas@email.cz) nebo jakýmkoli jiným způsobem některému z členů výboru ČAS. Upozorňujeme, že nutnou podmínkou uplatnění hlasovacího práva na Sněmu ČAS je členství v ČAS v den konání sněmu.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Upozorňujeme účastníky, že časový průběh jednání sněmu se může (a pravděpodobně i bude) přizpůsobovat aktuálnímu průběhu jednání sněmu – tj. je možné jak dřívější ukončení sněmu v případě hladkého projednání všech bodů programu sněmu, tak i prodloužení jednání sněmu v případě rozsáhlých diskusí k projednávaným bodům.</w:t>
      </w:r>
    </w:p>
    <w:p w:rsidR="00AA17B5" w:rsidRDefault="00AA17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AA17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Pr="00563982" w:rsidRDefault="00C620C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 programu jednání sněmu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Sdělení o usnášeníschopnosti sněmu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Zpráva o č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innosti ČAS v uplynulém roce </w:t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Zpráva o hospodaření ČAS v uplynulém roce</w:t>
      </w:r>
    </w:p>
    <w:p w:rsidR="00AA17B5" w:rsidRDefault="00AA17B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P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Návrh rozpočtu ČAS na rok 20</w:t>
      </w:r>
      <w:r w:rsidR="00457F5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Zpráva o jednáních se sponzory a o možnostech a způsob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čerpání sponzorské podpory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Stanovy ČAS a Jednací řád – projednání úprav, doplňků a upřesnění – budou-li</w:t>
      </w:r>
    </w:p>
    <w:p w:rsid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přípustnosti slov – projednání úprav, doplňků a upřesnění – budou-li</w:t>
      </w:r>
    </w:p>
    <w:p w:rsidR="00563982" w:rsidRP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Soutěžní řád – projednání úprav, doplňků a upřesnění – budou-li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A17B5" w:rsidRPr="00563982" w:rsidRDefault="00563982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C620CA"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. Systém soutěží sezóny 20</w:t>
      </w:r>
      <w:r w:rsidR="001C043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563982" w:rsidRPr="00563982" w:rsidRDefault="00C620CA" w:rsidP="0056398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A17B5" w:rsidRDefault="00C620CA">
      <w:pPr>
        <w:pStyle w:val="Standard"/>
        <w:spacing w:after="0" w:line="240" w:lineRule="auto"/>
      </w:pP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Mistrovství republiky jednotlivců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systém kvalifikace na finálový turnaj MR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počet kvalifikačních turnajů MR (výběr turnajů, termínová listina)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počet hráčům započítávaných výsledků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– finálový turnaj MR (systém, pořadatel, místo a termín konání) </w:t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C0435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Liga družstev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systém soutěže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počet hracích dnů, místo a datum konání</w:t>
      </w:r>
    </w:p>
    <w:p w:rsidR="00AA17B5" w:rsidRDefault="00AA17B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1C043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C620CA">
        <w:rPr>
          <w:rFonts w:ascii="Times New Roman" w:eastAsia="Times New Roman" w:hAnsi="Times New Roman" w:cs="Times New Roman"/>
          <w:sz w:val="24"/>
          <w:szCs w:val="24"/>
          <w:lang w:eastAsia="cs-CZ"/>
        </w:rPr>
        <w:t>. Mistrovství republiky dvojic</w:t>
      </w:r>
      <w:r w:rsidR="00C620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620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bookmarkStart w:id="0" w:name="_GoBack"/>
      <w:bookmarkEnd w:id="0"/>
      <w:r w:rsidR="00C62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Další soutěže podle návrhů pořadatelů </w:t>
      </w:r>
      <w:r w:rsidR="00C620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620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398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C620CA">
        <w:rPr>
          <w:rFonts w:ascii="Times New Roman" w:eastAsia="Times New Roman" w:hAnsi="Times New Roman" w:cs="Times New Roman"/>
          <w:sz w:val="24"/>
          <w:szCs w:val="24"/>
          <w:lang w:eastAsia="cs-CZ"/>
        </w:rPr>
        <w:t>. Různé</w:t>
      </w:r>
    </w:p>
    <w:p w:rsidR="000D1CDC" w:rsidRDefault="000D1CD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1CDC" w:rsidRDefault="000D1CDC" w:rsidP="000D1CD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 Volby do výboru ČAS</w:t>
      </w:r>
    </w:p>
    <w:p w:rsidR="000C5446" w:rsidRDefault="000C544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17B5" w:rsidRDefault="000D1CD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0C5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1" w:name="_GoBack1"/>
      <w:bookmarkEnd w:id="1"/>
      <w:r w:rsidR="00C7661C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usnesení a přijetí usnesení</w:t>
      </w:r>
    </w:p>
    <w:sectPr w:rsidR="00AA17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7A0" w:rsidRDefault="006F07A0">
      <w:pPr>
        <w:spacing w:after="0" w:line="240" w:lineRule="auto"/>
      </w:pPr>
      <w:r>
        <w:separator/>
      </w:r>
    </w:p>
  </w:endnote>
  <w:endnote w:type="continuationSeparator" w:id="0">
    <w:p w:rsidR="006F07A0" w:rsidRDefault="006F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7A0" w:rsidRDefault="006F07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07A0" w:rsidRDefault="006F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7B5"/>
    <w:rsid w:val="00051BEE"/>
    <w:rsid w:val="000C5446"/>
    <w:rsid w:val="000D1CDC"/>
    <w:rsid w:val="000F727B"/>
    <w:rsid w:val="001533C2"/>
    <w:rsid w:val="001A0DC5"/>
    <w:rsid w:val="001C0435"/>
    <w:rsid w:val="001C760B"/>
    <w:rsid w:val="001D1331"/>
    <w:rsid w:val="002779F0"/>
    <w:rsid w:val="00457F5C"/>
    <w:rsid w:val="00461AE5"/>
    <w:rsid w:val="004E4962"/>
    <w:rsid w:val="00501C9C"/>
    <w:rsid w:val="00563982"/>
    <w:rsid w:val="006B4509"/>
    <w:rsid w:val="006F07A0"/>
    <w:rsid w:val="006F0E40"/>
    <w:rsid w:val="007D711A"/>
    <w:rsid w:val="00AA17B5"/>
    <w:rsid w:val="00C620CA"/>
    <w:rsid w:val="00C7661C"/>
    <w:rsid w:val="00E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CF18"/>
  <w15:docId w15:val="{F4B1B08F-71D3-4FC5-947D-5ED84D91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pPr>
      <w:spacing w:before="28" w:after="28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adpis2Char">
    <w:name w:val="Nadpis 2 Char"/>
    <w:basedOn w:val="Standardnpsmoodstavce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paragraph" w:styleId="Bezmezer">
    <w:name w:val="No Spacing"/>
    <w:uiPriority w:val="1"/>
    <w:qFormat/>
    <w:rsid w:val="00563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Pavel</dc:creator>
  <cp:lastModifiedBy>Pavel</cp:lastModifiedBy>
  <cp:revision>7</cp:revision>
  <dcterms:created xsi:type="dcterms:W3CDTF">2017-12-05T07:31:00Z</dcterms:created>
  <dcterms:modified xsi:type="dcterms:W3CDTF">2019-12-23T08:14:00Z</dcterms:modified>
</cp:coreProperties>
</file>